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E434" w14:textId="0F7AD6D9" w:rsidR="00E82FB1" w:rsidRDefault="001D1025" w:rsidP="00D31156">
      <w:pPr>
        <w:jc w:val="both"/>
      </w:pPr>
      <w:r>
        <w:t>OFFRE D’EMPLOI</w:t>
      </w:r>
    </w:p>
    <w:p w14:paraId="7690F362" w14:textId="22867FEE" w:rsidR="001D1025" w:rsidRPr="00C4326B" w:rsidRDefault="00C4326B" w:rsidP="00D31156">
      <w:pPr>
        <w:jc w:val="both"/>
        <w:rPr>
          <w:i/>
          <w:iCs/>
        </w:rPr>
      </w:pPr>
      <w:r w:rsidRPr="00C4326B">
        <w:rPr>
          <w:i/>
          <w:iCs/>
        </w:rPr>
        <w:t>Obligation vaccinale COVID 19</w:t>
      </w:r>
    </w:p>
    <w:p w14:paraId="1CE68B94" w14:textId="77777777" w:rsidR="00C4326B" w:rsidRDefault="00C4326B" w:rsidP="00D31156">
      <w:pPr>
        <w:jc w:val="both"/>
      </w:pPr>
    </w:p>
    <w:p w14:paraId="6E820E08" w14:textId="77777777" w:rsidR="00F85A63" w:rsidRPr="00F85A63" w:rsidRDefault="00F85A63" w:rsidP="00D31156">
      <w:pPr>
        <w:jc w:val="both"/>
        <w:rPr>
          <w:b/>
          <w:bCs/>
        </w:rPr>
      </w:pPr>
      <w:r w:rsidRPr="00F85A63">
        <w:rPr>
          <w:b/>
          <w:bCs/>
        </w:rPr>
        <w:t xml:space="preserve">Poste proposé </w:t>
      </w:r>
    </w:p>
    <w:p w14:paraId="4C0D24FB" w14:textId="6A2C4A61" w:rsidR="001D1025" w:rsidRDefault="001D1025" w:rsidP="00D31156">
      <w:pPr>
        <w:jc w:val="both"/>
      </w:pPr>
      <w:r>
        <w:t>Adjoint administratif (H/F) service économique</w:t>
      </w:r>
      <w:r w:rsidR="00D31156">
        <w:t xml:space="preserve"> / </w:t>
      </w:r>
      <w:r>
        <w:t>Assistant comptable</w:t>
      </w:r>
    </w:p>
    <w:p w14:paraId="11C0C973" w14:textId="2BFCF65A" w:rsidR="001D1025" w:rsidRDefault="001D1025" w:rsidP="00D31156">
      <w:pPr>
        <w:jc w:val="both"/>
      </w:pPr>
    </w:p>
    <w:p w14:paraId="2283AFAB" w14:textId="43AEFAD2" w:rsidR="001D1025" w:rsidRPr="00F85A63" w:rsidRDefault="001D1025" w:rsidP="00D31156">
      <w:pPr>
        <w:jc w:val="both"/>
        <w:rPr>
          <w:b/>
          <w:bCs/>
        </w:rPr>
      </w:pPr>
      <w:r w:rsidRPr="00F85A63">
        <w:rPr>
          <w:b/>
          <w:bCs/>
        </w:rPr>
        <w:t>Contrats </w:t>
      </w:r>
    </w:p>
    <w:p w14:paraId="07CABEF4" w14:textId="25711FA4" w:rsidR="001D1025" w:rsidRDefault="001D1025" w:rsidP="00D31156">
      <w:pPr>
        <w:jc w:val="both"/>
      </w:pPr>
      <w:r>
        <w:t>CDD, CDI, détachement, mutation</w:t>
      </w:r>
    </w:p>
    <w:p w14:paraId="7FD79BE2" w14:textId="0D842DFB" w:rsidR="001D1025" w:rsidRDefault="001D1025" w:rsidP="00D31156">
      <w:pPr>
        <w:jc w:val="both"/>
      </w:pPr>
    </w:p>
    <w:p w14:paraId="3A5252BA" w14:textId="66D5FCF6" w:rsidR="001D1025" w:rsidRPr="00F85A63" w:rsidRDefault="001D1025" w:rsidP="00D31156">
      <w:pPr>
        <w:jc w:val="both"/>
        <w:rPr>
          <w:b/>
          <w:bCs/>
        </w:rPr>
      </w:pPr>
      <w:r w:rsidRPr="00F85A63">
        <w:rPr>
          <w:b/>
          <w:bCs/>
        </w:rPr>
        <w:t>Descriptif </w:t>
      </w:r>
    </w:p>
    <w:p w14:paraId="100C79B2" w14:textId="7C1068C4" w:rsidR="00443F78" w:rsidRDefault="001D1025" w:rsidP="00D31156">
      <w:pPr>
        <w:jc w:val="both"/>
      </w:pPr>
      <w:r>
        <w:t>L’</w:t>
      </w:r>
      <w:r w:rsidR="00CA3EE8" w:rsidRPr="00CA3EE8">
        <w:rPr>
          <w:caps/>
        </w:rPr>
        <w:t>é</w:t>
      </w:r>
      <w:r>
        <w:t xml:space="preserve">tablissement Public Saint Antoine </w:t>
      </w:r>
      <w:r w:rsidR="00443F78">
        <w:t xml:space="preserve">(EPSA) </w:t>
      </w:r>
      <w:r>
        <w:t>recherche un(e) adjoint(e) administratif(</w:t>
      </w:r>
      <w:proofErr w:type="spellStart"/>
      <w:r>
        <w:t>ve</w:t>
      </w:r>
      <w:proofErr w:type="spellEnd"/>
      <w:r>
        <w:t>)</w:t>
      </w:r>
      <w:r w:rsidR="00CA3EE8">
        <w:t xml:space="preserve"> </w:t>
      </w:r>
      <w:r>
        <w:t>au sein d</w:t>
      </w:r>
      <w:r w:rsidR="00443F78">
        <w:t xml:space="preserve">e son </w:t>
      </w:r>
      <w:r>
        <w:t>service économique</w:t>
      </w:r>
      <w:r w:rsidR="00443F78">
        <w:t>.</w:t>
      </w:r>
      <w:r w:rsidR="00CA3EE8">
        <w:t xml:space="preserve"> Poste à pourvoir de suite.</w:t>
      </w:r>
    </w:p>
    <w:p w14:paraId="0417E226" w14:textId="78B34289" w:rsidR="00443F78" w:rsidRDefault="00443F78" w:rsidP="00D31156">
      <w:pPr>
        <w:jc w:val="both"/>
      </w:pPr>
      <w:r>
        <w:t>L’EPSA, établissement public médico-social, accueille des enfants, adolescents et adultes présentant un handicap au sein de différents établissements et services (IME, SAVS, SAMSAH, FAM).</w:t>
      </w:r>
    </w:p>
    <w:p w14:paraId="3442D0C6" w14:textId="3161F27F" w:rsidR="001D1025" w:rsidRDefault="00443F78" w:rsidP="00D31156">
      <w:pPr>
        <w:jc w:val="both"/>
      </w:pPr>
      <w:r>
        <w:t xml:space="preserve"> </w:t>
      </w:r>
    </w:p>
    <w:p w14:paraId="4CBC4B2E" w14:textId="4ED14BC0" w:rsidR="00D31156" w:rsidRDefault="00D31156" w:rsidP="00D31156">
      <w:pPr>
        <w:jc w:val="both"/>
      </w:pPr>
      <w:r>
        <w:t>L’assistant comptable est chargé d’effectuer des opérations de gestion comptable, budgétaires, de régie, administratives en lien avec le domaine financier.</w:t>
      </w:r>
    </w:p>
    <w:p w14:paraId="15A0C097" w14:textId="33D9FC99" w:rsidR="00D31156" w:rsidRDefault="00D31156" w:rsidP="00D31156">
      <w:pPr>
        <w:jc w:val="both"/>
      </w:pPr>
      <w:r>
        <w:t xml:space="preserve"> </w:t>
      </w:r>
    </w:p>
    <w:p w14:paraId="7821650B" w14:textId="7636E3EC" w:rsidR="00F85A63" w:rsidRPr="00F85A63" w:rsidRDefault="00F85A63" w:rsidP="00D31156">
      <w:pPr>
        <w:jc w:val="both"/>
        <w:rPr>
          <w:u w:val="single"/>
        </w:rPr>
      </w:pPr>
      <w:r w:rsidRPr="00F85A63">
        <w:rPr>
          <w:u w:val="single"/>
        </w:rPr>
        <w:t>Missions </w:t>
      </w:r>
    </w:p>
    <w:p w14:paraId="30E4E335" w14:textId="53847A0B" w:rsidR="0051644D" w:rsidRPr="00921BB0" w:rsidRDefault="0051644D" w:rsidP="00D9095A">
      <w:pPr>
        <w:pStyle w:val="Paragraphedeliste"/>
        <w:numPr>
          <w:ilvl w:val="0"/>
          <w:numId w:val="5"/>
        </w:numPr>
        <w:ind w:left="284" w:hanging="284"/>
        <w:jc w:val="both"/>
      </w:pPr>
      <w:r w:rsidRPr="00921BB0">
        <w:t>Passation</w:t>
      </w:r>
      <w:r w:rsidR="006A3D86" w:rsidRPr="00921BB0">
        <w:t xml:space="preserve"> </w:t>
      </w:r>
      <w:r w:rsidRPr="00921BB0">
        <w:t>des commandes et paiement des factures fournisseurs</w:t>
      </w:r>
      <w:r w:rsidR="00CA3EE8" w:rsidRPr="00921BB0">
        <w:t> : rédaction et transmission des bons de commande, suivi et contrôle des livraisons, réception et contrôle des factures</w:t>
      </w:r>
    </w:p>
    <w:p w14:paraId="69A4FD63" w14:textId="454E1A71" w:rsidR="00CA3EE8" w:rsidRPr="00921BB0" w:rsidRDefault="00CA3EE8" w:rsidP="00D9095A">
      <w:pPr>
        <w:pStyle w:val="Paragraphedeliste"/>
        <w:numPr>
          <w:ilvl w:val="0"/>
          <w:numId w:val="5"/>
        </w:numPr>
        <w:ind w:left="284" w:hanging="284"/>
        <w:jc w:val="both"/>
      </w:pPr>
      <w:r w:rsidRPr="00921BB0">
        <w:t xml:space="preserve">Affectation de la dépense en fonction de sa nature, de </w:t>
      </w:r>
      <w:r w:rsidR="00675FF6" w:rsidRPr="00921BB0">
        <w:t>s</w:t>
      </w:r>
      <w:r w:rsidRPr="00921BB0">
        <w:t>a destination et des autorisations budgétaires (comptes, UF, nomenclature, budget)</w:t>
      </w:r>
      <w:r w:rsidR="00D9095A" w:rsidRPr="00921BB0">
        <w:t xml:space="preserve">, </w:t>
      </w:r>
      <w:r w:rsidRPr="00921BB0">
        <w:t>liquidation et mandatement des factures</w:t>
      </w:r>
    </w:p>
    <w:p w14:paraId="4C7A6E48" w14:textId="26D1BBF4" w:rsidR="00CA3EE8" w:rsidRPr="00921BB0" w:rsidRDefault="00CA3EE8" w:rsidP="00D9095A">
      <w:pPr>
        <w:pStyle w:val="Paragraphedeliste"/>
        <w:numPr>
          <w:ilvl w:val="0"/>
          <w:numId w:val="5"/>
        </w:numPr>
        <w:ind w:left="284" w:hanging="284"/>
        <w:jc w:val="both"/>
      </w:pPr>
      <w:r w:rsidRPr="00921BB0">
        <w:t>Mandatement de la paie</w:t>
      </w:r>
    </w:p>
    <w:p w14:paraId="57244DA4" w14:textId="791B41F1" w:rsidR="00CA3EE8" w:rsidRPr="00921BB0" w:rsidRDefault="00CA3EE8" w:rsidP="00D9095A">
      <w:pPr>
        <w:pStyle w:val="Paragraphedeliste"/>
        <w:numPr>
          <w:ilvl w:val="0"/>
          <w:numId w:val="5"/>
        </w:numPr>
        <w:ind w:left="284" w:hanging="284"/>
        <w:jc w:val="both"/>
      </w:pPr>
      <w:r w:rsidRPr="00921BB0">
        <w:t>Réception des pièces comptables nécessaires au déclenchement des titres de recettes subsidiaires et affectation de la recette en fonction de sa nature (comptes, UF, conventions)</w:t>
      </w:r>
    </w:p>
    <w:p w14:paraId="33C7F1C7" w14:textId="22D3339C" w:rsidR="00D9095A" w:rsidRPr="00921BB0" w:rsidRDefault="00D9095A" w:rsidP="00D9095A">
      <w:pPr>
        <w:pStyle w:val="Paragraphedeliste"/>
        <w:numPr>
          <w:ilvl w:val="0"/>
          <w:numId w:val="5"/>
        </w:numPr>
        <w:ind w:left="284" w:hanging="284"/>
        <w:jc w:val="both"/>
      </w:pPr>
      <w:r w:rsidRPr="00921BB0">
        <w:t>Gestion de la régie et des encaissements</w:t>
      </w:r>
    </w:p>
    <w:p w14:paraId="1B6FA497" w14:textId="6AEF1FB3" w:rsidR="00D9095A" w:rsidRPr="00921BB0" w:rsidRDefault="00D9095A" w:rsidP="00D9095A">
      <w:pPr>
        <w:pStyle w:val="Paragraphedeliste"/>
        <w:numPr>
          <w:ilvl w:val="0"/>
          <w:numId w:val="5"/>
        </w:numPr>
        <w:ind w:left="284" w:hanging="284"/>
        <w:jc w:val="both"/>
      </w:pPr>
      <w:r w:rsidRPr="00921BB0">
        <w:t>Traitement des demandes d’information de</w:t>
      </w:r>
      <w:r w:rsidR="00F13F15" w:rsidRPr="00921BB0">
        <w:t xml:space="preserve">s </w:t>
      </w:r>
      <w:r w:rsidRPr="00921BB0">
        <w:t>différents interlocuteurs (trésorerie, fournisseurs, services internes</w:t>
      </w:r>
      <w:r w:rsidR="008159DD" w:rsidRPr="00921BB0">
        <w:t>, …</w:t>
      </w:r>
      <w:r w:rsidRPr="00921BB0">
        <w:t>)</w:t>
      </w:r>
    </w:p>
    <w:p w14:paraId="33CF735E" w14:textId="1AFE3FC3" w:rsidR="00D9095A" w:rsidRPr="00921BB0" w:rsidRDefault="00D9095A" w:rsidP="00D9095A">
      <w:pPr>
        <w:pStyle w:val="Paragraphedeliste"/>
        <w:numPr>
          <w:ilvl w:val="0"/>
          <w:numId w:val="5"/>
        </w:numPr>
        <w:ind w:left="284" w:hanging="284"/>
        <w:jc w:val="both"/>
      </w:pPr>
      <w:r w:rsidRPr="00921BB0">
        <w:t>Participation à l’élaboration et au suivi des budgets : préparation des éléments d’élaboration du budget, suivi régulier des dépenses, contribution à l’analyse des dépenses</w:t>
      </w:r>
    </w:p>
    <w:p w14:paraId="5A3550FC" w14:textId="7ECAAB21" w:rsidR="00D9095A" w:rsidRPr="00921BB0" w:rsidRDefault="00D9095A" w:rsidP="00D9095A">
      <w:pPr>
        <w:pStyle w:val="Paragraphedeliste"/>
        <w:numPr>
          <w:ilvl w:val="0"/>
          <w:numId w:val="5"/>
        </w:numPr>
        <w:ind w:left="284" w:hanging="284"/>
        <w:jc w:val="both"/>
      </w:pPr>
      <w:r w:rsidRPr="00921BB0">
        <w:t xml:space="preserve">Participation </w:t>
      </w:r>
      <w:r w:rsidR="00F13F15" w:rsidRPr="00921BB0">
        <w:t xml:space="preserve">à </w:t>
      </w:r>
      <w:r w:rsidRPr="00921BB0">
        <w:t xml:space="preserve">la clôture des comptes </w:t>
      </w:r>
      <w:r w:rsidR="008A1ED5" w:rsidRPr="00921BB0">
        <w:t>et aux opérations de fin d’année (dotations aux amortissements, provisions…)</w:t>
      </w:r>
    </w:p>
    <w:p w14:paraId="6B08771A" w14:textId="6960E0B0" w:rsidR="008159DD" w:rsidRPr="00921BB0" w:rsidRDefault="008159DD" w:rsidP="00D9095A">
      <w:pPr>
        <w:pStyle w:val="Paragraphedeliste"/>
        <w:numPr>
          <w:ilvl w:val="0"/>
          <w:numId w:val="5"/>
        </w:numPr>
        <w:ind w:left="284" w:hanging="284"/>
        <w:jc w:val="both"/>
      </w:pPr>
      <w:r w:rsidRPr="00921BB0">
        <w:t xml:space="preserve">Actualisation des fichiers informatiques, </w:t>
      </w:r>
      <w:r w:rsidR="00921BB0" w:rsidRPr="00921BB0">
        <w:t xml:space="preserve">tableaux de bords, </w:t>
      </w:r>
      <w:r w:rsidRPr="00921BB0">
        <w:t>classement et archivage des pièces comptables</w:t>
      </w:r>
    </w:p>
    <w:p w14:paraId="69F1C4BC" w14:textId="401414DD" w:rsidR="008159DD" w:rsidRPr="00921BB0" w:rsidRDefault="008159DD" w:rsidP="00D9095A">
      <w:pPr>
        <w:pStyle w:val="Paragraphedeliste"/>
        <w:numPr>
          <w:ilvl w:val="0"/>
          <w:numId w:val="5"/>
        </w:numPr>
        <w:ind w:left="284" w:hanging="284"/>
        <w:jc w:val="both"/>
      </w:pPr>
      <w:r w:rsidRPr="00921BB0">
        <w:t>Rédaction et actualisation des documents administratifs : conventions, procédures, …</w:t>
      </w:r>
    </w:p>
    <w:p w14:paraId="4512517A" w14:textId="6ACC9261" w:rsidR="00601133" w:rsidRPr="00921BB0" w:rsidRDefault="00601133" w:rsidP="00D31156">
      <w:pPr>
        <w:jc w:val="both"/>
      </w:pPr>
    </w:p>
    <w:p w14:paraId="45188401" w14:textId="16D59BC2" w:rsidR="00601133" w:rsidRDefault="00601133" w:rsidP="00D31156">
      <w:pPr>
        <w:jc w:val="both"/>
        <w:rPr>
          <w:b/>
          <w:bCs/>
        </w:rPr>
      </w:pPr>
      <w:r>
        <w:rPr>
          <w:b/>
          <w:bCs/>
        </w:rPr>
        <w:t>Profil</w:t>
      </w:r>
    </w:p>
    <w:p w14:paraId="4C9AEF25" w14:textId="77777777" w:rsidR="004127E7" w:rsidRDefault="00601133" w:rsidP="00D31156">
      <w:pPr>
        <w:jc w:val="both"/>
      </w:pPr>
      <w:r w:rsidRPr="00601133">
        <w:t>Cadre d’emploi des adjoints administratifs (catégorie C)</w:t>
      </w:r>
    </w:p>
    <w:p w14:paraId="0A820D39" w14:textId="77777777" w:rsidR="004127E7" w:rsidRDefault="004127E7" w:rsidP="00D31156">
      <w:pPr>
        <w:jc w:val="both"/>
      </w:pPr>
      <w:r>
        <w:t>Bac ou Bac +2 en lien avec la comptabilité, la gestion des entreprises et des administrations ou équivalent</w:t>
      </w:r>
    </w:p>
    <w:p w14:paraId="67DE009F" w14:textId="0C3BA79D" w:rsidR="004127E7" w:rsidRDefault="004127E7" w:rsidP="00D31156">
      <w:pPr>
        <w:jc w:val="both"/>
      </w:pPr>
      <w:r>
        <w:t>Des expériences/stages en entreprise ou organisme de statut public seront un « plus » apprécié</w:t>
      </w:r>
    </w:p>
    <w:p w14:paraId="6799EC67" w14:textId="29DF3A25" w:rsidR="002A3DB0" w:rsidRDefault="002A3DB0" w:rsidP="00D31156">
      <w:pPr>
        <w:jc w:val="both"/>
      </w:pPr>
      <w:r>
        <w:t xml:space="preserve">Une bonne maîtrise des outils bureautiques de base </w:t>
      </w:r>
      <w:r w:rsidR="0051644D">
        <w:t>(p</w:t>
      </w:r>
      <w:r>
        <w:t>ack office</w:t>
      </w:r>
      <w:r w:rsidR="0051644D">
        <w:t xml:space="preserve">, </w:t>
      </w:r>
      <w:r w:rsidR="00D9095A">
        <w:t>O</w:t>
      </w:r>
      <w:r w:rsidR="0051644D">
        <w:t xml:space="preserve">utlook) </w:t>
      </w:r>
      <w:r>
        <w:t xml:space="preserve">est requise  </w:t>
      </w:r>
    </w:p>
    <w:p w14:paraId="3D0D8C27" w14:textId="4BC67BCD" w:rsidR="0043483D" w:rsidRPr="002A3DB0" w:rsidRDefault="0043483D" w:rsidP="00D31156">
      <w:pPr>
        <w:jc w:val="both"/>
        <w:rPr>
          <w:b/>
          <w:bCs/>
        </w:rPr>
      </w:pPr>
    </w:p>
    <w:p w14:paraId="51791AE2" w14:textId="77777777" w:rsidR="007E124E" w:rsidRPr="002A3DB0" w:rsidRDefault="007E124E" w:rsidP="00D31156">
      <w:pPr>
        <w:jc w:val="both"/>
        <w:rPr>
          <w:b/>
          <w:bCs/>
        </w:rPr>
      </w:pPr>
      <w:r w:rsidRPr="002A3DB0">
        <w:rPr>
          <w:b/>
          <w:bCs/>
        </w:rPr>
        <w:t xml:space="preserve">Conditions de travail </w:t>
      </w:r>
    </w:p>
    <w:p w14:paraId="0364E979" w14:textId="10D87DE8" w:rsidR="0051644D" w:rsidRPr="00A81174" w:rsidRDefault="007E124E" w:rsidP="00D31156">
      <w:pPr>
        <w:jc w:val="both"/>
        <w:rPr>
          <w:strike/>
        </w:rPr>
      </w:pPr>
      <w:r>
        <w:t xml:space="preserve">Travail sur une base de 35 heures </w:t>
      </w:r>
      <w:r w:rsidR="004127E7">
        <w:t xml:space="preserve">/ accès au restaurant du personnel / CGOS </w:t>
      </w:r>
    </w:p>
    <w:p w14:paraId="09AD6BD2" w14:textId="5D0E03F2" w:rsidR="0051644D" w:rsidRDefault="0051644D" w:rsidP="00D31156">
      <w:pPr>
        <w:jc w:val="both"/>
      </w:pPr>
    </w:p>
    <w:sectPr w:rsidR="0051644D" w:rsidSect="008159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BE7"/>
    <w:multiLevelType w:val="hybridMultilevel"/>
    <w:tmpl w:val="C2F6F432"/>
    <w:lvl w:ilvl="0" w:tplc="4F04AFF6">
      <w:numFmt w:val="bullet"/>
      <w:lvlText w:val="-"/>
      <w:lvlJc w:val="left"/>
      <w:pPr>
        <w:ind w:left="319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94CC3"/>
    <w:multiLevelType w:val="hybridMultilevel"/>
    <w:tmpl w:val="1CD8FD22"/>
    <w:lvl w:ilvl="0" w:tplc="4F04AF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2F5C00"/>
    <w:multiLevelType w:val="hybridMultilevel"/>
    <w:tmpl w:val="FEDCD508"/>
    <w:lvl w:ilvl="0" w:tplc="4F04AF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85F1A"/>
    <w:multiLevelType w:val="hybridMultilevel"/>
    <w:tmpl w:val="65C809D6"/>
    <w:lvl w:ilvl="0" w:tplc="7F4CFF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A1500"/>
    <w:multiLevelType w:val="hybridMultilevel"/>
    <w:tmpl w:val="CBBEDAA2"/>
    <w:lvl w:ilvl="0" w:tplc="4F04AF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599028">
    <w:abstractNumId w:val="3"/>
  </w:num>
  <w:num w:numId="2" w16cid:durableId="1993295717">
    <w:abstractNumId w:val="2"/>
  </w:num>
  <w:num w:numId="3" w16cid:durableId="498812364">
    <w:abstractNumId w:val="4"/>
  </w:num>
  <w:num w:numId="4" w16cid:durableId="780106694">
    <w:abstractNumId w:val="1"/>
  </w:num>
  <w:num w:numId="5" w16cid:durableId="258485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25"/>
    <w:rsid w:val="001D1025"/>
    <w:rsid w:val="00252680"/>
    <w:rsid w:val="002A3DB0"/>
    <w:rsid w:val="00331D8E"/>
    <w:rsid w:val="004127E7"/>
    <w:rsid w:val="0043483D"/>
    <w:rsid w:val="00443F78"/>
    <w:rsid w:val="005067ED"/>
    <w:rsid w:val="0051644D"/>
    <w:rsid w:val="00601133"/>
    <w:rsid w:val="00675FF6"/>
    <w:rsid w:val="006A3D86"/>
    <w:rsid w:val="007E124E"/>
    <w:rsid w:val="008159DD"/>
    <w:rsid w:val="008A1ED5"/>
    <w:rsid w:val="00921BB0"/>
    <w:rsid w:val="009816D8"/>
    <w:rsid w:val="00A306FC"/>
    <w:rsid w:val="00A81174"/>
    <w:rsid w:val="00AD5A26"/>
    <w:rsid w:val="00BF7A6F"/>
    <w:rsid w:val="00C4326B"/>
    <w:rsid w:val="00CA3EE8"/>
    <w:rsid w:val="00D31156"/>
    <w:rsid w:val="00D9095A"/>
    <w:rsid w:val="00E35636"/>
    <w:rsid w:val="00F0308C"/>
    <w:rsid w:val="00F13F15"/>
    <w:rsid w:val="00F8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E398"/>
  <w15:chartTrackingRefBased/>
  <w15:docId w15:val="{7E7C0A84-F99C-AC44-A803-572D182F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5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AUDO</dc:creator>
  <cp:keywords/>
  <dc:description/>
  <cp:lastModifiedBy>Service RH FAM</cp:lastModifiedBy>
  <cp:revision>4</cp:revision>
  <cp:lastPrinted>2022-06-02T07:30:00Z</cp:lastPrinted>
  <dcterms:created xsi:type="dcterms:W3CDTF">2022-06-02T14:49:00Z</dcterms:created>
  <dcterms:modified xsi:type="dcterms:W3CDTF">2022-06-03T11:41:00Z</dcterms:modified>
</cp:coreProperties>
</file>